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D0" w:rsidRPr="00665189" w:rsidRDefault="004E7BE0" w:rsidP="00D812B3">
      <w:pPr>
        <w:pStyle w:val="Paragraphedeliste"/>
        <w:bidi/>
        <w:ind w:left="0"/>
        <w:jc w:val="center"/>
        <w:rPr>
          <w:sz w:val="28"/>
          <w:szCs w:val="28"/>
          <w:lang w:bidi="ar-MA"/>
        </w:rPr>
      </w:pPr>
      <w:r>
        <w:rPr>
          <w:noProof/>
          <w:lang w:eastAsia="fr-FR"/>
        </w:rPr>
        <w:drawing>
          <wp:inline distT="0" distB="0" distL="0" distR="0" wp14:anchorId="3DCD7FF6" wp14:editId="0FB2CB73">
            <wp:extent cx="3944775" cy="7143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851"/>
                    <a:stretch/>
                  </pic:blipFill>
                  <pic:spPr bwMode="auto">
                    <a:xfrm>
                      <a:off x="0" y="0"/>
                      <a:ext cx="3950846" cy="715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9D2" w:rsidRPr="00430BCC" w:rsidRDefault="005309D2" w:rsidP="00C946F5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sz w:val="8"/>
          <w:szCs w:val="8"/>
          <w:u w:val="single"/>
        </w:rPr>
      </w:pPr>
    </w:p>
    <w:p w:rsidR="00503028" w:rsidRDefault="00503028" w:rsidP="005309D2">
      <w:pPr>
        <w:bidi/>
        <w:spacing w:before="120"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u w:val="single"/>
        </w:rPr>
      </w:pPr>
      <w:r w:rsidRPr="00E82BDE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بطاقة المنصب</w:t>
      </w:r>
    </w:p>
    <w:p w:rsidR="002B5632" w:rsidRDefault="000026B3" w:rsidP="002B5632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lang w:bidi="ar-MA"/>
        </w:rPr>
      </w:pPr>
      <w:r w:rsidRPr="00B32306"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  <w:t xml:space="preserve">مدير </w:t>
      </w:r>
      <w:r w:rsidR="005963F0" w:rsidRPr="00B32306">
        <w:rPr>
          <w:rFonts w:ascii="Sakkal Majalla" w:hAnsi="Sakkal Majalla" w:cs="Sakkal Majalla"/>
          <w:b/>
          <w:bCs/>
          <w:sz w:val="40"/>
          <w:szCs w:val="40"/>
          <w:rtl/>
          <w:lang w:bidi="ar-MA"/>
        </w:rPr>
        <w:t>الإحصائيات والدراسات والرصد والتقييم</w:t>
      </w:r>
    </w:p>
    <w:p w:rsidR="0010498A" w:rsidRPr="002B5632" w:rsidRDefault="0010498A" w:rsidP="0010498A">
      <w:pPr>
        <w:bidi/>
        <w:spacing w:after="0"/>
        <w:jc w:val="center"/>
        <w:rPr>
          <w:rFonts w:ascii="Sakkal Majalla" w:hAnsi="Sakkal Majalla" w:cs="Sakkal Majalla"/>
          <w:b/>
          <w:bCs/>
          <w:sz w:val="40"/>
          <w:szCs w:val="40"/>
          <w:lang w:bidi="ar-MA"/>
        </w:rPr>
      </w:pPr>
      <w:bookmarkStart w:id="0" w:name="_GoBack"/>
      <w:bookmarkEnd w:id="0"/>
    </w:p>
    <w:p w:rsidR="002B5632" w:rsidRPr="002B5632" w:rsidRDefault="002B5632" w:rsidP="002B5632">
      <w:pPr>
        <w:bidi/>
        <w:spacing w:after="0"/>
        <w:ind w:left="709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MA"/>
        </w:rPr>
      </w:pPr>
      <w:r w:rsidRPr="002B563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1</w:t>
      </w:r>
      <w:r w:rsidRPr="002B5632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MA"/>
        </w:rPr>
        <w:t xml:space="preserve">- المهام والاختصاصات </w:t>
      </w:r>
    </w:p>
    <w:p w:rsidR="008C4D57" w:rsidRPr="00503028" w:rsidRDefault="008C4D57" w:rsidP="005963F0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 xml:space="preserve">تُناط </w:t>
      </w:r>
      <w:r w:rsidR="00322EB6"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بمدير </w:t>
      </w:r>
      <w:r w:rsidR="005963F0" w:rsidRPr="002B5632"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الإحصائيات والدراسات والرصد </w:t>
      </w:r>
      <w:r w:rsidR="005963F0"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والتقييم،</w:t>
      </w:r>
      <w:r w:rsidR="00C946F5" w:rsidRPr="002B5632">
        <w:rPr>
          <w:rFonts w:ascii="Sakkal Majalla" w:hAnsi="Sakkal Majalla" w:cs="Sakkal Majalla"/>
          <w:sz w:val="28"/>
          <w:szCs w:val="28"/>
          <w:rtl/>
          <w:lang w:bidi="ar-MA"/>
        </w:rPr>
        <w:t xml:space="preserve"> </w:t>
      </w: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 xml:space="preserve">الاختصاصات </w:t>
      </w:r>
      <w:r w:rsidR="00503028"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التالية</w:t>
      </w:r>
      <w:r w:rsidR="00503028" w:rsidRPr="00503028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:</w:t>
      </w:r>
    </w:p>
    <w:p w:rsidR="00B21284" w:rsidRPr="002B5632" w:rsidRDefault="00B4166A" w:rsidP="00804448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السهر على تقييم الإنجازات الناتجة عن تنفيذ الاستراتيجيات التي تضطلع بها الوزارة واقتراح</w:t>
      </w: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>،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بتنسيق مع المديريات المركزية المعنية</w:t>
      </w: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>،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كل اجراء يهدف الى تحسينها</w:t>
      </w:r>
      <w:r w:rsidR="00B21284"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B21284" w:rsidRPr="002B5632" w:rsidRDefault="00B4166A" w:rsidP="00804448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التقدم بكل اقتراح والقيام بكل رصد </w:t>
      </w: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>أ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و دراسة ضرورية لإعدا</w:t>
      </w:r>
      <w:r w:rsidRPr="002B5632">
        <w:rPr>
          <w:rFonts w:ascii="Sakkal Majalla" w:hAnsi="Sakkal Majalla" w:cs="Sakkal Majalla" w:hint="eastAsia"/>
          <w:sz w:val="28"/>
          <w:szCs w:val="28"/>
          <w:rtl/>
          <w:lang w:bidi="ar-MA"/>
        </w:rPr>
        <w:t>د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وتتبع استراتيجيات وبرامج ومخططات عمل الوزارة</w:t>
      </w:r>
      <w:r w:rsidR="00B21284"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B21284" w:rsidRPr="002B5632" w:rsidRDefault="00B4166A" w:rsidP="00804448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انجاز ونشر تحاليل توقعية وتشخيصية ودراسات قطاعية وموضوعاتية في المجالات التي تدخل ضمن اختصاصات الوزارة</w:t>
      </w:r>
      <w:r w:rsidR="00B21284"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B21284" w:rsidRPr="002B5632" w:rsidRDefault="00B4166A" w:rsidP="00804448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تدبير واستغلال قواعد البيانات المتعلقة بمجالات الصناعة والتجارة والاقتصاد الرقمي والبريد</w:t>
      </w:r>
      <w:r w:rsidR="00B21284"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B21284" w:rsidRPr="002B5632" w:rsidRDefault="00741D3D" w:rsidP="00804448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وضع مؤشرات للتتبع والرصد </w:t>
      </w:r>
      <w:r w:rsidR="00472A9B"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الاستراتيجي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 في المجالات التي تتكلف بها الوزارة</w:t>
      </w:r>
      <w:r w:rsidR="00B21284"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B21284" w:rsidRPr="002B5632" w:rsidRDefault="00741D3D" w:rsidP="00804448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تدبير دليل الشركات والمؤسسات العاملة في مجالات الصناعة والتجارة والاقتصاد الرقمي</w:t>
      </w: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B32306" w:rsidRPr="002B5632" w:rsidRDefault="00B32306" w:rsidP="00B32306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جمع ومركزة كافة الاحصائيات التي تنجزها المديريات المركزية والمصالح اللاممركزة والمؤسسات والمقاولات العمومية الموضوعة تحت وصايتها ومعالجتها وتحليلها وتنظيمها في شكل قواعد بيانات والعمل على نشرها</w:t>
      </w:r>
      <w:r w:rsidRPr="002B5632">
        <w:rPr>
          <w:rFonts w:ascii="Sakkal Majalla" w:hAnsi="Sakkal Majalla" w:cs="Sakkal Majalla"/>
          <w:sz w:val="28"/>
          <w:szCs w:val="28"/>
          <w:rtl/>
          <w:lang w:bidi="ar-MA"/>
        </w:rPr>
        <w:t>؛</w:t>
      </w:r>
    </w:p>
    <w:p w:rsidR="002B5632" w:rsidRPr="002B5632" w:rsidRDefault="00472A9B" w:rsidP="002B5632">
      <w:pPr>
        <w:pStyle w:val="Paragraphedeliste"/>
        <w:numPr>
          <w:ilvl w:val="0"/>
          <w:numId w:val="12"/>
        </w:numPr>
        <w:bidi/>
        <w:spacing w:after="80" w:line="240" w:lineRule="auto"/>
        <w:ind w:left="426" w:hanging="284"/>
        <w:contextualSpacing w:val="0"/>
        <w:jc w:val="both"/>
        <w:rPr>
          <w:rFonts w:ascii="Sakkal Majalla" w:hAnsi="Sakkal Majalla" w:cs="Sakkal Majalla"/>
          <w:sz w:val="28"/>
          <w:szCs w:val="28"/>
          <w:lang w:bidi="ar-MA"/>
        </w:rPr>
      </w:pPr>
      <w:r w:rsidRPr="002B5632">
        <w:rPr>
          <w:rFonts w:ascii="Calibri" w:hAnsi="Calibri" w:cs="Calibri"/>
          <w:sz w:val="28"/>
          <w:szCs w:val="28"/>
          <w:rtl/>
          <w:lang w:bidi="ar-MA"/>
        </w:rPr>
        <w:t>إ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نجاز دراسات </w:t>
      </w:r>
      <w:r w:rsidR="00EB7EB5"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آ</w:t>
      </w:r>
      <w:r w:rsidRPr="002B5632">
        <w:rPr>
          <w:rFonts w:ascii="Sakkal Majalla" w:hAnsi="Sakkal Majalla" w:cs="Sakkal Majalla" w:hint="cs"/>
          <w:sz w:val="28"/>
          <w:szCs w:val="28"/>
          <w:rtl/>
          <w:lang w:bidi="ar-MA"/>
        </w:rPr>
        <w:t>ثار الاتفاقيات التجارية المبرمة او في طور المفاوضات مع الشركاء.</w:t>
      </w:r>
    </w:p>
    <w:p w:rsidR="002B5632" w:rsidRPr="00A946CC" w:rsidRDefault="002B5632" w:rsidP="0010498A">
      <w:pPr>
        <w:bidi/>
        <w:spacing w:after="240"/>
        <w:ind w:left="428"/>
        <w:jc w:val="both"/>
        <w:rPr>
          <w:rFonts w:ascii="Sakkal Majalla" w:hAnsi="Sakkal Majalla" w:cs="Sakkal Majalla"/>
          <w:color w:val="1D2432"/>
          <w:sz w:val="28"/>
          <w:szCs w:val="28"/>
          <w:lang w:bidi="ar-MA"/>
        </w:rPr>
      </w:pPr>
      <w:r w:rsidRPr="00A946CC">
        <w:rPr>
          <w:rFonts w:ascii="Sakkal Majalla" w:hAnsi="Sakkal Majalla" w:cs="Sakkal Majalla"/>
          <w:color w:val="1D2432"/>
          <w:sz w:val="28"/>
          <w:szCs w:val="28"/>
          <w:rtl/>
          <w:lang w:bidi="ar-MA"/>
        </w:rPr>
        <w:t xml:space="preserve"> </w:t>
      </w:r>
    </w:p>
    <w:p w:rsidR="002B5632" w:rsidRPr="002B5632" w:rsidRDefault="002B5632" w:rsidP="002B5632">
      <w:pPr>
        <w:bidi/>
        <w:spacing w:after="240"/>
        <w:ind w:left="428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lang w:bidi="ar-MA"/>
        </w:rPr>
      </w:pPr>
    </w:p>
    <w:sectPr w:rsidR="002B5632" w:rsidRPr="002B5632" w:rsidSect="00430BCC">
      <w:pgSz w:w="11906" w:h="16838"/>
      <w:pgMar w:top="567" w:right="991" w:bottom="454" w:left="993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B42"/>
    <w:multiLevelType w:val="hybridMultilevel"/>
    <w:tmpl w:val="07B60DC6"/>
    <w:lvl w:ilvl="0" w:tplc="040C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" w15:restartNumberingAfterBreak="0">
    <w:nsid w:val="0CB948D6"/>
    <w:multiLevelType w:val="hybridMultilevel"/>
    <w:tmpl w:val="F3F4853C"/>
    <w:lvl w:ilvl="0" w:tplc="33D625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314863"/>
    <w:multiLevelType w:val="hybridMultilevel"/>
    <w:tmpl w:val="36E6870E"/>
    <w:lvl w:ilvl="0" w:tplc="9B6C2C1A">
      <w:start w:val="4"/>
      <w:numFmt w:val="bullet"/>
      <w:lvlText w:val="-"/>
      <w:lvlJc w:val="left"/>
      <w:pPr>
        <w:ind w:left="1492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6CC5737"/>
    <w:multiLevelType w:val="hybridMultilevel"/>
    <w:tmpl w:val="498AB778"/>
    <w:lvl w:ilvl="0" w:tplc="040C000D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1E0D202A"/>
    <w:multiLevelType w:val="hybridMultilevel"/>
    <w:tmpl w:val="4720EFDC"/>
    <w:lvl w:ilvl="0" w:tplc="DDD6E12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F12A3"/>
    <w:multiLevelType w:val="hybridMultilevel"/>
    <w:tmpl w:val="5A7A94F0"/>
    <w:lvl w:ilvl="0" w:tplc="040C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34F72468"/>
    <w:multiLevelType w:val="hybridMultilevel"/>
    <w:tmpl w:val="F8F20F04"/>
    <w:lvl w:ilvl="0" w:tplc="824890E2">
      <w:start w:val="2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377E210A"/>
    <w:multiLevelType w:val="hybridMultilevel"/>
    <w:tmpl w:val="6F7C5CF8"/>
    <w:lvl w:ilvl="0" w:tplc="040C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 w15:restartNumberingAfterBreak="0">
    <w:nsid w:val="3D50707C"/>
    <w:multiLevelType w:val="hybridMultilevel"/>
    <w:tmpl w:val="6B24E180"/>
    <w:lvl w:ilvl="0" w:tplc="F32A3E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479C4"/>
    <w:multiLevelType w:val="hybridMultilevel"/>
    <w:tmpl w:val="511C0E5C"/>
    <w:lvl w:ilvl="0" w:tplc="8D8A70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5725A"/>
    <w:multiLevelType w:val="hybridMultilevel"/>
    <w:tmpl w:val="70C6DD3A"/>
    <w:lvl w:ilvl="0" w:tplc="040C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1" w15:restartNumberingAfterBreak="0">
    <w:nsid w:val="4C10357D"/>
    <w:multiLevelType w:val="hybridMultilevel"/>
    <w:tmpl w:val="4AFE6EC8"/>
    <w:lvl w:ilvl="0" w:tplc="44CA77D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37710"/>
    <w:multiLevelType w:val="hybridMultilevel"/>
    <w:tmpl w:val="C0CE0ECE"/>
    <w:lvl w:ilvl="0" w:tplc="040C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3" w15:restartNumberingAfterBreak="0">
    <w:nsid w:val="5CBB40B6"/>
    <w:multiLevelType w:val="hybridMultilevel"/>
    <w:tmpl w:val="C97AC41C"/>
    <w:lvl w:ilvl="0" w:tplc="E6E8E3E0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27"/>
    <w:rsid w:val="000026B3"/>
    <w:rsid w:val="000545C9"/>
    <w:rsid w:val="00090F24"/>
    <w:rsid w:val="000D55C7"/>
    <w:rsid w:val="000F6DEF"/>
    <w:rsid w:val="0010498A"/>
    <w:rsid w:val="00124E32"/>
    <w:rsid w:val="00147C66"/>
    <w:rsid w:val="001850DB"/>
    <w:rsid w:val="00187101"/>
    <w:rsid w:val="001D0FEC"/>
    <w:rsid w:val="001F3506"/>
    <w:rsid w:val="00205955"/>
    <w:rsid w:val="00226438"/>
    <w:rsid w:val="00252988"/>
    <w:rsid w:val="002B5632"/>
    <w:rsid w:val="002E6A4C"/>
    <w:rsid w:val="00322EB6"/>
    <w:rsid w:val="00327916"/>
    <w:rsid w:val="00350D65"/>
    <w:rsid w:val="003A2F93"/>
    <w:rsid w:val="004060E5"/>
    <w:rsid w:val="00426C77"/>
    <w:rsid w:val="00430BCC"/>
    <w:rsid w:val="00472A9B"/>
    <w:rsid w:val="004911B1"/>
    <w:rsid w:val="004915B5"/>
    <w:rsid w:val="004A1971"/>
    <w:rsid w:val="004D2CC7"/>
    <w:rsid w:val="004E7BE0"/>
    <w:rsid w:val="00503028"/>
    <w:rsid w:val="005309D2"/>
    <w:rsid w:val="00560D5C"/>
    <w:rsid w:val="00572971"/>
    <w:rsid w:val="005963F0"/>
    <w:rsid w:val="005C2FC1"/>
    <w:rsid w:val="005C4DCB"/>
    <w:rsid w:val="006051D0"/>
    <w:rsid w:val="00616DF5"/>
    <w:rsid w:val="00630B5D"/>
    <w:rsid w:val="00661503"/>
    <w:rsid w:val="00665189"/>
    <w:rsid w:val="00665CD9"/>
    <w:rsid w:val="006848EC"/>
    <w:rsid w:val="006D02F5"/>
    <w:rsid w:val="006F1312"/>
    <w:rsid w:val="006F6332"/>
    <w:rsid w:val="007221B1"/>
    <w:rsid w:val="00741D3D"/>
    <w:rsid w:val="007E5F3D"/>
    <w:rsid w:val="00804448"/>
    <w:rsid w:val="00823824"/>
    <w:rsid w:val="00823A56"/>
    <w:rsid w:val="008351BB"/>
    <w:rsid w:val="008438EC"/>
    <w:rsid w:val="008910E3"/>
    <w:rsid w:val="008C2186"/>
    <w:rsid w:val="008C4D57"/>
    <w:rsid w:val="008F5BB4"/>
    <w:rsid w:val="00913A59"/>
    <w:rsid w:val="0096781C"/>
    <w:rsid w:val="009C384E"/>
    <w:rsid w:val="009D016B"/>
    <w:rsid w:val="009D5791"/>
    <w:rsid w:val="00A0099C"/>
    <w:rsid w:val="00A0336B"/>
    <w:rsid w:val="00A06B50"/>
    <w:rsid w:val="00A3729B"/>
    <w:rsid w:val="00AC5698"/>
    <w:rsid w:val="00AD369D"/>
    <w:rsid w:val="00AD6A86"/>
    <w:rsid w:val="00AF2319"/>
    <w:rsid w:val="00B01BAC"/>
    <w:rsid w:val="00B21284"/>
    <w:rsid w:val="00B32306"/>
    <w:rsid w:val="00B4166A"/>
    <w:rsid w:val="00B518D1"/>
    <w:rsid w:val="00B67E31"/>
    <w:rsid w:val="00B77688"/>
    <w:rsid w:val="00B97F11"/>
    <w:rsid w:val="00BA583C"/>
    <w:rsid w:val="00BB466D"/>
    <w:rsid w:val="00BF529E"/>
    <w:rsid w:val="00C20E28"/>
    <w:rsid w:val="00C35522"/>
    <w:rsid w:val="00C57606"/>
    <w:rsid w:val="00C61C80"/>
    <w:rsid w:val="00C946F5"/>
    <w:rsid w:val="00CE4BEC"/>
    <w:rsid w:val="00CF0F0E"/>
    <w:rsid w:val="00D52E1E"/>
    <w:rsid w:val="00D5711F"/>
    <w:rsid w:val="00D6320B"/>
    <w:rsid w:val="00D812B3"/>
    <w:rsid w:val="00DC0344"/>
    <w:rsid w:val="00DF7AE9"/>
    <w:rsid w:val="00E145E5"/>
    <w:rsid w:val="00E279C7"/>
    <w:rsid w:val="00E31ED1"/>
    <w:rsid w:val="00E358A4"/>
    <w:rsid w:val="00E50C27"/>
    <w:rsid w:val="00E51FE9"/>
    <w:rsid w:val="00E70798"/>
    <w:rsid w:val="00E82BDE"/>
    <w:rsid w:val="00E92039"/>
    <w:rsid w:val="00EB7EB5"/>
    <w:rsid w:val="00FC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3DF6"/>
  <w15:docId w15:val="{94CADB74-F5E3-432C-9706-CFF1170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C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C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Badidi</dc:creator>
  <cp:lastModifiedBy>Maatala Amal</cp:lastModifiedBy>
  <cp:revision>14</cp:revision>
  <cp:lastPrinted>2022-08-31T13:18:00Z</cp:lastPrinted>
  <dcterms:created xsi:type="dcterms:W3CDTF">2026-04-17T10:51:00Z</dcterms:created>
  <dcterms:modified xsi:type="dcterms:W3CDTF">2026-05-08T11:47:00Z</dcterms:modified>
</cp:coreProperties>
</file>